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C" w:rsidRPr="00297D7C" w:rsidRDefault="00297D7C" w:rsidP="00297D7C">
      <w:pPr>
        <w:widowControl w:val="0"/>
        <w:snapToGrid w:val="0"/>
        <w:spacing w:line="240" w:lineRule="exact"/>
        <w:jc w:val="center"/>
        <w:rPr>
          <w:sz w:val="28"/>
          <w:szCs w:val="28"/>
        </w:rPr>
      </w:pPr>
      <w:r w:rsidRPr="00297D7C">
        <w:rPr>
          <w:sz w:val="28"/>
          <w:szCs w:val="28"/>
        </w:rPr>
        <w:t>ПОЯСНИТЕЛЬНАЯ ЗАПИСКА</w:t>
      </w:r>
    </w:p>
    <w:p w:rsidR="00A504DD" w:rsidRDefault="00297D7C" w:rsidP="00297D7C">
      <w:pPr>
        <w:widowControl w:val="0"/>
        <w:snapToGrid w:val="0"/>
        <w:spacing w:line="240" w:lineRule="exact"/>
        <w:jc w:val="both"/>
        <w:rPr>
          <w:sz w:val="28"/>
          <w:szCs w:val="28"/>
        </w:rPr>
      </w:pPr>
      <w:r w:rsidRPr="00297D7C">
        <w:rPr>
          <w:sz w:val="28"/>
          <w:szCs w:val="28"/>
        </w:rPr>
        <w:t>к проекту постановления администрации города Ставрополя                                   «О внесении изменений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                  от 15.10.2021 № 2342»</w:t>
      </w:r>
    </w:p>
    <w:p w:rsidR="001E2E8E" w:rsidRPr="00043612" w:rsidRDefault="001E2E8E" w:rsidP="00A504DD">
      <w:pPr>
        <w:widowControl w:val="0"/>
        <w:snapToGrid w:val="0"/>
        <w:spacing w:line="240" w:lineRule="exact"/>
        <w:jc w:val="both"/>
        <w:rPr>
          <w:sz w:val="28"/>
          <w:szCs w:val="28"/>
        </w:rPr>
      </w:pPr>
    </w:p>
    <w:p w:rsidR="00A504DD" w:rsidRPr="00BF4899" w:rsidRDefault="00A97D86" w:rsidP="00F12902">
      <w:pPr>
        <w:widowControl w:val="0"/>
        <w:tabs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97D86">
        <w:rPr>
          <w:rFonts w:eastAsia="Calibri"/>
          <w:sz w:val="28"/>
          <w:szCs w:val="28"/>
        </w:rPr>
        <w:t>Проект постановления администрации города Ставрополя                           «О внесении изменений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                  от 15.10.2021 № 2342» (далее соответственно – Проект постановления, Правила), подготовлен в соответствии с Градостроительным кодексом Российской Федерации</w:t>
      </w:r>
      <w:r w:rsidR="004420EC">
        <w:rPr>
          <w:rFonts w:eastAsia="Calibri"/>
          <w:sz w:val="28"/>
          <w:szCs w:val="28"/>
        </w:rPr>
        <w:t xml:space="preserve">, Федеральным законом </w:t>
      </w:r>
      <w:r w:rsidRPr="00A97D86">
        <w:rPr>
          <w:rFonts w:eastAsia="Calibri"/>
          <w:sz w:val="28"/>
          <w:szCs w:val="28"/>
        </w:rPr>
        <w:t>от 06 октября 2003 г</w:t>
      </w:r>
      <w:r>
        <w:rPr>
          <w:rFonts w:eastAsia="Calibri"/>
          <w:sz w:val="28"/>
          <w:szCs w:val="28"/>
        </w:rPr>
        <w:t>.</w:t>
      </w:r>
      <w:r w:rsidRPr="00A97D86">
        <w:rPr>
          <w:rFonts w:eastAsia="Calibri"/>
          <w:sz w:val="28"/>
          <w:szCs w:val="28"/>
        </w:rPr>
        <w:t xml:space="preserve"> </w:t>
      </w:r>
      <w:r w:rsidR="004420EC">
        <w:rPr>
          <w:rFonts w:eastAsia="Calibri"/>
          <w:sz w:val="28"/>
          <w:szCs w:val="28"/>
        </w:rPr>
        <w:t xml:space="preserve">                             </w:t>
      </w:r>
      <w:r w:rsidRPr="00A97D86">
        <w:rPr>
          <w:rFonts w:eastAsia="Calibri"/>
          <w:sz w:val="28"/>
          <w:szCs w:val="28"/>
        </w:rPr>
        <w:t>№ 131-ФЗ «Об общих принципах организации местного самоуправления</w:t>
      </w:r>
      <w:r w:rsidR="00B20623">
        <w:rPr>
          <w:rFonts w:eastAsia="Calibri"/>
          <w:sz w:val="28"/>
          <w:szCs w:val="28"/>
        </w:rPr>
        <w:t xml:space="preserve">               </w:t>
      </w:r>
      <w:r w:rsidRPr="00A97D86">
        <w:rPr>
          <w:rFonts w:eastAsia="Calibri"/>
          <w:sz w:val="28"/>
          <w:szCs w:val="28"/>
        </w:rPr>
        <w:t xml:space="preserve"> в Российской Федерации», Уставом муниципального образования</w:t>
      </w:r>
      <w:proofErr w:type="gramEnd"/>
      <w:r w:rsidRPr="00A97D86">
        <w:rPr>
          <w:rFonts w:eastAsia="Calibri"/>
          <w:sz w:val="28"/>
          <w:szCs w:val="28"/>
        </w:rPr>
        <w:t xml:space="preserve"> города </w:t>
      </w:r>
      <w:r>
        <w:rPr>
          <w:rFonts w:eastAsia="Calibri"/>
          <w:sz w:val="28"/>
          <w:szCs w:val="28"/>
        </w:rPr>
        <w:t xml:space="preserve">Ставрополя Ставропольского края, результатами </w:t>
      </w:r>
      <w:r w:rsidR="000F2EFF" w:rsidRPr="00CC4182">
        <w:rPr>
          <w:sz w:val="28"/>
          <w:szCs w:val="28"/>
        </w:rPr>
        <w:t>публичных слушаний.</w:t>
      </w:r>
    </w:p>
    <w:p w:rsidR="00C5760D" w:rsidRDefault="00505A17" w:rsidP="003203D6">
      <w:pPr>
        <w:widowControl w:val="0"/>
        <w:tabs>
          <w:tab w:val="left" w:pos="709"/>
        </w:tabs>
        <w:snapToGri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Данным Проектом постановления </w:t>
      </w:r>
      <w:r w:rsidR="00B20623">
        <w:rPr>
          <w:rFonts w:eastAsia="Calibri"/>
          <w:sz w:val="28"/>
          <w:szCs w:val="28"/>
        </w:rPr>
        <w:t xml:space="preserve">выносится на рассмотрение главы города Ставрополя </w:t>
      </w:r>
      <w:r w:rsidR="00C87E1C">
        <w:rPr>
          <w:rFonts w:eastAsia="Calibri"/>
          <w:sz w:val="28"/>
          <w:szCs w:val="28"/>
        </w:rPr>
        <w:t xml:space="preserve">вопрос о </w:t>
      </w:r>
      <w:r w:rsidR="00B20623">
        <w:rPr>
          <w:rFonts w:eastAsia="Calibri"/>
          <w:sz w:val="28"/>
          <w:szCs w:val="28"/>
        </w:rPr>
        <w:t>внесени</w:t>
      </w:r>
      <w:r w:rsidR="00DD5B74" w:rsidRPr="00BF4899">
        <w:rPr>
          <w:rFonts w:eastAsia="Calibri"/>
          <w:sz w:val="28"/>
          <w:szCs w:val="28"/>
        </w:rPr>
        <w:t>и</w:t>
      </w:r>
      <w:r w:rsidR="00C87E1C">
        <w:rPr>
          <w:rFonts w:eastAsia="Calibri"/>
          <w:sz w:val="28"/>
          <w:szCs w:val="28"/>
        </w:rPr>
        <w:t xml:space="preserve"> изменений</w:t>
      </w:r>
      <w:r w:rsidR="00DD5B74" w:rsidRPr="00BF4899">
        <w:rPr>
          <w:rFonts w:eastAsia="Calibri"/>
          <w:sz w:val="28"/>
          <w:szCs w:val="28"/>
        </w:rPr>
        <w:t xml:space="preserve"> </w:t>
      </w:r>
      <w:r w:rsidR="00067D9F">
        <w:rPr>
          <w:rFonts w:eastAsia="Calibri"/>
          <w:sz w:val="28"/>
          <w:szCs w:val="28"/>
        </w:rPr>
        <w:t xml:space="preserve">в </w:t>
      </w:r>
      <w:r w:rsidR="00DD5B74" w:rsidRPr="00BF4899">
        <w:rPr>
          <w:rFonts w:eastAsia="Calibri"/>
          <w:sz w:val="28"/>
          <w:szCs w:val="28"/>
        </w:rPr>
        <w:t>градостроительн</w:t>
      </w:r>
      <w:r w:rsidR="00067D9F">
        <w:rPr>
          <w:rFonts w:eastAsia="Calibri"/>
          <w:sz w:val="28"/>
          <w:szCs w:val="28"/>
        </w:rPr>
        <w:t>ые регламент</w:t>
      </w:r>
      <w:r w:rsidR="00764411">
        <w:rPr>
          <w:rFonts w:eastAsia="Calibri"/>
          <w:sz w:val="28"/>
          <w:szCs w:val="28"/>
        </w:rPr>
        <w:t>ы</w:t>
      </w:r>
      <w:r w:rsidR="00C87E1C">
        <w:rPr>
          <w:rFonts w:eastAsia="Calibri"/>
          <w:sz w:val="28"/>
          <w:szCs w:val="28"/>
        </w:rPr>
        <w:t xml:space="preserve">, </w:t>
      </w:r>
      <w:r w:rsidR="00DD5B74" w:rsidRPr="00BF4899">
        <w:rPr>
          <w:rFonts w:eastAsia="Calibri"/>
          <w:sz w:val="28"/>
          <w:szCs w:val="28"/>
        </w:rPr>
        <w:t>поряд</w:t>
      </w:r>
      <w:r w:rsidR="00764411">
        <w:rPr>
          <w:rFonts w:eastAsia="Calibri"/>
          <w:sz w:val="28"/>
          <w:szCs w:val="28"/>
        </w:rPr>
        <w:t>ок</w:t>
      </w:r>
      <w:r w:rsidR="003203D6" w:rsidRPr="00BF4899">
        <w:rPr>
          <w:rFonts w:eastAsia="Calibri"/>
          <w:sz w:val="28"/>
          <w:szCs w:val="28"/>
        </w:rPr>
        <w:t xml:space="preserve"> применения</w:t>
      </w:r>
      <w:r w:rsidR="003203D6">
        <w:rPr>
          <w:sz w:val="28"/>
          <w:szCs w:val="28"/>
        </w:rPr>
        <w:t xml:space="preserve"> Правил и внесения </w:t>
      </w:r>
      <w:r w:rsidR="00DD5B74" w:rsidRPr="00DD5B74">
        <w:rPr>
          <w:sz w:val="28"/>
          <w:szCs w:val="28"/>
        </w:rPr>
        <w:t>в Правила изменений</w:t>
      </w:r>
      <w:r w:rsidR="00C87E1C">
        <w:rPr>
          <w:sz w:val="28"/>
          <w:szCs w:val="28"/>
        </w:rPr>
        <w:t xml:space="preserve"> </w:t>
      </w:r>
      <w:r w:rsidR="00AC5922">
        <w:rPr>
          <w:sz w:val="28"/>
          <w:szCs w:val="28"/>
        </w:rPr>
        <w:t xml:space="preserve">             </w:t>
      </w:r>
      <w:r w:rsidR="00AC5922">
        <w:rPr>
          <w:rFonts w:eastAsia="Calibri"/>
          <w:sz w:val="28"/>
          <w:szCs w:val="28"/>
        </w:rPr>
        <w:t xml:space="preserve">с целью </w:t>
      </w:r>
      <w:r w:rsidR="00AC5922">
        <w:rPr>
          <w:sz w:val="28"/>
          <w:szCs w:val="28"/>
          <w:lang w:eastAsia="en-US"/>
        </w:rPr>
        <w:t>урегулирования вопросов в области землепользования и градостроительства</w:t>
      </w:r>
      <w:r w:rsidR="00AC5922">
        <w:rPr>
          <w:sz w:val="28"/>
          <w:szCs w:val="28"/>
        </w:rPr>
        <w:t xml:space="preserve"> на территории города Ставрополя</w:t>
      </w:r>
      <w:r w:rsidR="001E1BC7">
        <w:rPr>
          <w:sz w:val="28"/>
          <w:szCs w:val="28"/>
        </w:rPr>
        <w:t>.</w:t>
      </w:r>
    </w:p>
    <w:p w:rsidR="007540CA" w:rsidRDefault="007540CA" w:rsidP="007540C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Предлагаемые к рассмотрению</w:t>
      </w:r>
      <w:r w:rsidRPr="00126EB8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 xml:space="preserve">соответствуют </w:t>
      </w:r>
      <w:r w:rsidRPr="001F633E">
        <w:rPr>
          <w:sz w:val="28"/>
          <w:szCs w:val="28"/>
        </w:rPr>
        <w:t xml:space="preserve">техническим регламентам в области градостроительства и землепользования, </w:t>
      </w:r>
      <w:r w:rsidR="001E1BC7" w:rsidRPr="001E1BC7">
        <w:rPr>
          <w:sz w:val="28"/>
          <w:szCs w:val="28"/>
        </w:rPr>
        <w:t>корректировк</w:t>
      </w:r>
      <w:r w:rsidR="001E1BC7">
        <w:rPr>
          <w:sz w:val="28"/>
          <w:szCs w:val="28"/>
        </w:rPr>
        <w:t>е</w:t>
      </w:r>
      <w:r w:rsidR="001E1BC7" w:rsidRPr="001E1BC7">
        <w:rPr>
          <w:sz w:val="28"/>
          <w:szCs w:val="28"/>
        </w:rPr>
        <w:t xml:space="preserve"> генерального плана города Ставрополя на 2010 – 2030 годы, утвержденной решением Ставропольской городской Дум</w:t>
      </w:r>
      <w:r w:rsidR="001E1BC7">
        <w:rPr>
          <w:sz w:val="28"/>
          <w:szCs w:val="28"/>
        </w:rPr>
        <w:t>ы от 03 сентября 2009 года № 98</w:t>
      </w:r>
      <w:r w:rsidR="001E1BC7" w:rsidRPr="001E1BC7">
        <w:rPr>
          <w:sz w:val="28"/>
          <w:szCs w:val="28"/>
        </w:rPr>
        <w:t xml:space="preserve"> «Об утверждении корректировки генера</w:t>
      </w:r>
      <w:r w:rsidR="001E1BC7">
        <w:rPr>
          <w:sz w:val="28"/>
          <w:szCs w:val="28"/>
        </w:rPr>
        <w:t xml:space="preserve">льного плана города Ставрополя </w:t>
      </w:r>
      <w:r w:rsidR="001E1BC7" w:rsidRPr="001E1BC7">
        <w:rPr>
          <w:sz w:val="28"/>
          <w:szCs w:val="28"/>
        </w:rPr>
        <w:t>на 2010 – 2030 годы»</w:t>
      </w:r>
      <w:r w:rsidR="001E1BC7">
        <w:rPr>
          <w:sz w:val="28"/>
          <w:szCs w:val="28"/>
        </w:rPr>
        <w:t xml:space="preserve">, </w:t>
      </w:r>
      <w:r w:rsidR="00725EC0">
        <w:rPr>
          <w:sz w:val="28"/>
          <w:szCs w:val="28"/>
        </w:rPr>
        <w:t>ГИСОГД</w:t>
      </w:r>
      <w:r w:rsidR="00E3621C">
        <w:rPr>
          <w:sz w:val="28"/>
          <w:szCs w:val="28"/>
        </w:rPr>
        <w:t xml:space="preserve"> и</w:t>
      </w:r>
      <w:r w:rsidRPr="001F633E">
        <w:rPr>
          <w:sz w:val="28"/>
          <w:szCs w:val="28"/>
        </w:rPr>
        <w:t xml:space="preserve"> сведениям, содержащимся </w:t>
      </w:r>
      <w:r w:rsidR="00E3621C">
        <w:rPr>
          <w:sz w:val="28"/>
          <w:szCs w:val="28"/>
        </w:rPr>
        <w:t xml:space="preserve">                   </w:t>
      </w:r>
      <w:r w:rsidRPr="001F633E">
        <w:rPr>
          <w:sz w:val="28"/>
          <w:szCs w:val="28"/>
        </w:rPr>
        <w:t>в Едином государственном реестре недвижимости.</w:t>
      </w:r>
      <w:proofErr w:type="gramEnd"/>
    </w:p>
    <w:p w:rsidR="00DE3919" w:rsidRPr="00DE3919" w:rsidRDefault="00DE3919" w:rsidP="00DE3919">
      <w:pPr>
        <w:pStyle w:val="a3"/>
        <w:widowControl w:val="0"/>
        <w:tabs>
          <w:tab w:val="left" w:pos="0"/>
          <w:tab w:val="left" w:pos="993"/>
          <w:tab w:val="left" w:pos="1418"/>
          <w:tab w:val="left" w:pos="1701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91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не противоречит действующему законодательству Российской Федерации, Ставропольского края и муниципальным правовым актам города Ставрополя. </w:t>
      </w:r>
    </w:p>
    <w:p w:rsidR="00DE3919" w:rsidRPr="00DE3919" w:rsidRDefault="00DE3919" w:rsidP="003D45A1">
      <w:pPr>
        <w:widowControl w:val="0"/>
        <w:tabs>
          <w:tab w:val="left" w:pos="720"/>
        </w:tabs>
        <w:snapToGrid w:val="0"/>
        <w:ind w:firstLine="680"/>
        <w:jc w:val="both"/>
        <w:rPr>
          <w:sz w:val="28"/>
          <w:szCs w:val="28"/>
        </w:rPr>
      </w:pPr>
      <w:r w:rsidRPr="00DE3919">
        <w:rPr>
          <w:sz w:val="28"/>
          <w:szCs w:val="28"/>
        </w:rPr>
        <w:t>Принятие данного Проекта постановления не влечет увеличения расходов бюджета города Ставрополя.</w:t>
      </w:r>
    </w:p>
    <w:p w:rsidR="007540CA" w:rsidRPr="003D45A1" w:rsidRDefault="007540CA" w:rsidP="003D45A1">
      <w:pPr>
        <w:widowControl w:val="0"/>
        <w:tabs>
          <w:tab w:val="left" w:pos="709"/>
        </w:tabs>
        <w:snapToGrid w:val="0"/>
        <w:ind w:firstLine="680"/>
        <w:jc w:val="both"/>
        <w:rPr>
          <w:sz w:val="28"/>
          <w:szCs w:val="28"/>
        </w:rPr>
      </w:pPr>
    </w:p>
    <w:p w:rsidR="007540CA" w:rsidRPr="003D45A1" w:rsidRDefault="007540CA" w:rsidP="003D45A1">
      <w:pPr>
        <w:widowControl w:val="0"/>
        <w:tabs>
          <w:tab w:val="left" w:pos="709"/>
        </w:tabs>
        <w:snapToGrid w:val="0"/>
        <w:ind w:firstLine="680"/>
        <w:jc w:val="both"/>
        <w:rPr>
          <w:sz w:val="28"/>
          <w:szCs w:val="28"/>
        </w:rPr>
      </w:pPr>
    </w:p>
    <w:p w:rsidR="007540CA" w:rsidRPr="003D45A1" w:rsidRDefault="007540CA" w:rsidP="003D45A1">
      <w:pPr>
        <w:widowControl w:val="0"/>
        <w:tabs>
          <w:tab w:val="left" w:pos="709"/>
        </w:tabs>
        <w:snapToGrid w:val="0"/>
        <w:ind w:firstLine="680"/>
        <w:jc w:val="both"/>
        <w:rPr>
          <w:sz w:val="28"/>
          <w:szCs w:val="28"/>
        </w:rPr>
      </w:pPr>
    </w:p>
    <w:p w:rsidR="0061797D" w:rsidRDefault="003D45A1" w:rsidP="0061797D">
      <w:pPr>
        <w:widowControl w:val="0"/>
        <w:tabs>
          <w:tab w:val="left" w:pos="709"/>
        </w:tabs>
        <w:snapToGrid w:val="0"/>
        <w:spacing w:line="240" w:lineRule="exact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Заместитель главы </w:t>
      </w:r>
    </w:p>
    <w:p w:rsidR="0061797D" w:rsidRDefault="003D45A1" w:rsidP="0061797D">
      <w:pPr>
        <w:widowControl w:val="0"/>
        <w:tabs>
          <w:tab w:val="left" w:pos="709"/>
        </w:tabs>
        <w:snapToGrid w:val="0"/>
        <w:spacing w:line="240" w:lineRule="exact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администрации города Ставрополя, </w:t>
      </w:r>
    </w:p>
    <w:p w:rsidR="0061797D" w:rsidRDefault="003D45A1" w:rsidP="0061797D">
      <w:pPr>
        <w:widowControl w:val="0"/>
        <w:tabs>
          <w:tab w:val="left" w:pos="709"/>
        </w:tabs>
        <w:snapToGrid w:val="0"/>
        <w:spacing w:line="240" w:lineRule="exact"/>
        <w:jc w:val="both"/>
        <w:rPr>
          <w:sz w:val="28"/>
          <w:szCs w:val="28"/>
        </w:rPr>
      </w:pPr>
      <w:r w:rsidRPr="003D45A1">
        <w:rPr>
          <w:sz w:val="28"/>
          <w:szCs w:val="28"/>
        </w:rPr>
        <w:t xml:space="preserve">руководитель комитета градостроительства </w:t>
      </w:r>
    </w:p>
    <w:p w:rsidR="007540CA" w:rsidRPr="003D45A1" w:rsidRDefault="0061797D" w:rsidP="0061797D">
      <w:pPr>
        <w:widowControl w:val="0"/>
        <w:tabs>
          <w:tab w:val="left" w:pos="709"/>
        </w:tabs>
        <w:snapToGri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D45A1" w:rsidRPr="003D45A1">
        <w:rPr>
          <w:sz w:val="28"/>
          <w:szCs w:val="28"/>
        </w:rPr>
        <w:t>города Ставрополя</w:t>
      </w:r>
      <w:r w:rsidR="003D45A1" w:rsidRPr="003D45A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</w:t>
      </w:r>
      <w:r w:rsidR="003D45A1" w:rsidRPr="003D45A1">
        <w:rPr>
          <w:sz w:val="28"/>
          <w:szCs w:val="28"/>
        </w:rPr>
        <w:t>А.В. Уваров</w:t>
      </w:r>
    </w:p>
    <w:p w:rsidR="005B3024" w:rsidRDefault="005B3024" w:rsidP="007540CA">
      <w:pPr>
        <w:rPr>
          <w:sz w:val="20"/>
          <w:szCs w:val="20"/>
        </w:rPr>
      </w:pPr>
    </w:p>
    <w:p w:rsidR="004420EC" w:rsidRDefault="004420EC" w:rsidP="007540CA">
      <w:pPr>
        <w:rPr>
          <w:sz w:val="20"/>
          <w:szCs w:val="20"/>
        </w:rPr>
      </w:pPr>
    </w:p>
    <w:p w:rsidR="00DF310F" w:rsidRDefault="00DF310F" w:rsidP="007540CA">
      <w:pPr>
        <w:rPr>
          <w:sz w:val="20"/>
          <w:szCs w:val="20"/>
        </w:rPr>
      </w:pPr>
    </w:p>
    <w:p w:rsidR="00AC5922" w:rsidRDefault="00AC5922" w:rsidP="007540CA">
      <w:pPr>
        <w:rPr>
          <w:sz w:val="20"/>
          <w:szCs w:val="20"/>
        </w:rPr>
      </w:pPr>
    </w:p>
    <w:p w:rsidR="00AC5922" w:rsidRDefault="00AC5922" w:rsidP="007540CA">
      <w:pPr>
        <w:rPr>
          <w:sz w:val="20"/>
          <w:szCs w:val="20"/>
        </w:rPr>
      </w:pPr>
    </w:p>
    <w:p w:rsidR="00AC5922" w:rsidRDefault="00AC5922" w:rsidP="007540CA">
      <w:pPr>
        <w:rPr>
          <w:sz w:val="20"/>
          <w:szCs w:val="20"/>
        </w:rPr>
      </w:pPr>
    </w:p>
    <w:p w:rsidR="007540CA" w:rsidRDefault="00B279E4" w:rsidP="007540CA">
      <w:pPr>
        <w:rPr>
          <w:sz w:val="20"/>
          <w:szCs w:val="20"/>
        </w:rPr>
      </w:pPr>
      <w:r>
        <w:rPr>
          <w:sz w:val="20"/>
          <w:szCs w:val="20"/>
        </w:rPr>
        <w:t>М.Ю. Рязанцев</w:t>
      </w:r>
      <w:bookmarkStart w:id="0" w:name="_GoBack"/>
      <w:bookmarkEnd w:id="0"/>
    </w:p>
    <w:p w:rsidR="007540CA" w:rsidRPr="000C4A3E" w:rsidRDefault="007540CA" w:rsidP="007540CA">
      <w:pPr>
        <w:rPr>
          <w:sz w:val="20"/>
          <w:szCs w:val="20"/>
        </w:rPr>
      </w:pPr>
      <w:r>
        <w:rPr>
          <w:sz w:val="20"/>
          <w:szCs w:val="20"/>
        </w:rPr>
        <w:t xml:space="preserve">Л.А. </w:t>
      </w:r>
      <w:proofErr w:type="spellStart"/>
      <w:r>
        <w:rPr>
          <w:sz w:val="20"/>
          <w:szCs w:val="20"/>
        </w:rPr>
        <w:t>Дорохина</w:t>
      </w:r>
      <w:proofErr w:type="spellEnd"/>
      <w:r>
        <w:rPr>
          <w:sz w:val="20"/>
          <w:szCs w:val="20"/>
        </w:rPr>
        <w:t xml:space="preserve">, </w:t>
      </w:r>
      <w:r w:rsidR="003203D6">
        <w:rPr>
          <w:sz w:val="20"/>
          <w:szCs w:val="20"/>
        </w:rPr>
        <w:t>23-22-25</w:t>
      </w:r>
    </w:p>
    <w:sectPr w:rsidR="007540CA" w:rsidRPr="000C4A3E" w:rsidSect="009F0545">
      <w:pgSz w:w="11906" w:h="16838"/>
      <w:pgMar w:top="1418" w:right="567" w:bottom="1276" w:left="1985" w:header="51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1053"/>
    <w:multiLevelType w:val="hybridMultilevel"/>
    <w:tmpl w:val="67F463A0"/>
    <w:lvl w:ilvl="0" w:tplc="B0C4C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AA4657"/>
    <w:multiLevelType w:val="hybridMultilevel"/>
    <w:tmpl w:val="8EE2ED52"/>
    <w:lvl w:ilvl="0" w:tplc="1D5251C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BA"/>
    <w:rsid w:val="000067FA"/>
    <w:rsid w:val="00067D9F"/>
    <w:rsid w:val="000F2EFF"/>
    <w:rsid w:val="001233C4"/>
    <w:rsid w:val="0013255E"/>
    <w:rsid w:val="0016368E"/>
    <w:rsid w:val="00167E23"/>
    <w:rsid w:val="00181A3B"/>
    <w:rsid w:val="001E1BC7"/>
    <w:rsid w:val="001E2E8E"/>
    <w:rsid w:val="001E7DAA"/>
    <w:rsid w:val="00256BE3"/>
    <w:rsid w:val="00261F3F"/>
    <w:rsid w:val="00262F2E"/>
    <w:rsid w:val="00283259"/>
    <w:rsid w:val="00297D7C"/>
    <w:rsid w:val="002B4284"/>
    <w:rsid w:val="0031566B"/>
    <w:rsid w:val="003203D6"/>
    <w:rsid w:val="00330C7C"/>
    <w:rsid w:val="003773AA"/>
    <w:rsid w:val="0039166F"/>
    <w:rsid w:val="003C2AF0"/>
    <w:rsid w:val="003D45A1"/>
    <w:rsid w:val="003E6B17"/>
    <w:rsid w:val="00404604"/>
    <w:rsid w:val="004420EC"/>
    <w:rsid w:val="00462197"/>
    <w:rsid w:val="004C74B9"/>
    <w:rsid w:val="004D024D"/>
    <w:rsid w:val="00505A17"/>
    <w:rsid w:val="00505BFD"/>
    <w:rsid w:val="00591707"/>
    <w:rsid w:val="005A0A0F"/>
    <w:rsid w:val="005B3024"/>
    <w:rsid w:val="0061797D"/>
    <w:rsid w:val="00691C12"/>
    <w:rsid w:val="00725EC0"/>
    <w:rsid w:val="007540CA"/>
    <w:rsid w:val="0075616D"/>
    <w:rsid w:val="00764411"/>
    <w:rsid w:val="00775460"/>
    <w:rsid w:val="00786A99"/>
    <w:rsid w:val="007D30F3"/>
    <w:rsid w:val="008A44BA"/>
    <w:rsid w:val="008B0B33"/>
    <w:rsid w:val="008C00DB"/>
    <w:rsid w:val="008E24DB"/>
    <w:rsid w:val="00955D81"/>
    <w:rsid w:val="009B2814"/>
    <w:rsid w:val="009F0545"/>
    <w:rsid w:val="00A0702D"/>
    <w:rsid w:val="00A220F2"/>
    <w:rsid w:val="00A504DD"/>
    <w:rsid w:val="00A745F0"/>
    <w:rsid w:val="00A76B36"/>
    <w:rsid w:val="00A843D0"/>
    <w:rsid w:val="00A93A46"/>
    <w:rsid w:val="00A97D86"/>
    <w:rsid w:val="00AC5922"/>
    <w:rsid w:val="00B20623"/>
    <w:rsid w:val="00B279E4"/>
    <w:rsid w:val="00B36FFA"/>
    <w:rsid w:val="00B77D17"/>
    <w:rsid w:val="00BB0758"/>
    <w:rsid w:val="00BE1BAC"/>
    <w:rsid w:val="00BE7CAB"/>
    <w:rsid w:val="00BF4899"/>
    <w:rsid w:val="00C0344D"/>
    <w:rsid w:val="00C20330"/>
    <w:rsid w:val="00C3101D"/>
    <w:rsid w:val="00C5760D"/>
    <w:rsid w:val="00C87E1C"/>
    <w:rsid w:val="00C96159"/>
    <w:rsid w:val="00CA338F"/>
    <w:rsid w:val="00CC4182"/>
    <w:rsid w:val="00D756D6"/>
    <w:rsid w:val="00D77CBD"/>
    <w:rsid w:val="00DC6D77"/>
    <w:rsid w:val="00DD1ACA"/>
    <w:rsid w:val="00DD5B74"/>
    <w:rsid w:val="00DE3919"/>
    <w:rsid w:val="00DF310F"/>
    <w:rsid w:val="00E00FBE"/>
    <w:rsid w:val="00E17AB1"/>
    <w:rsid w:val="00E3621C"/>
    <w:rsid w:val="00ED640F"/>
    <w:rsid w:val="00EF2326"/>
    <w:rsid w:val="00F12902"/>
    <w:rsid w:val="00F22B16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2"/>
    <w:locked/>
    <w:rsid w:val="00A504D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504DD"/>
    <w:pPr>
      <w:widowControl w:val="0"/>
      <w:shd w:val="clear" w:color="auto" w:fill="FFFFFF"/>
      <w:spacing w:before="60" w:after="6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C3101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325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1325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67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E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2"/>
    <w:locked/>
    <w:rsid w:val="00A504D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504DD"/>
    <w:pPr>
      <w:widowControl w:val="0"/>
      <w:shd w:val="clear" w:color="auto" w:fill="FFFFFF"/>
      <w:spacing w:before="60" w:after="6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C3101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325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1325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167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E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DDF1-1F49-4DB1-B8BF-7431F702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KGS</dc:creator>
  <cp:lastModifiedBy>Дорохина Людмила Алексеевна</cp:lastModifiedBy>
  <cp:revision>11</cp:revision>
  <cp:lastPrinted>2022-03-01T11:52:00Z</cp:lastPrinted>
  <dcterms:created xsi:type="dcterms:W3CDTF">2022-01-13T06:53:00Z</dcterms:created>
  <dcterms:modified xsi:type="dcterms:W3CDTF">2022-03-01T13:38:00Z</dcterms:modified>
</cp:coreProperties>
</file>